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9A" w:rsidRDefault="0050309A" w:rsidP="0050309A">
      <w:pPr>
        <w:ind w:right="-16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17422" w:rsidRPr="00230199" w:rsidRDefault="00F17422" w:rsidP="0050309A">
      <w:pPr>
        <w:ind w:right="-16"/>
        <w:jc w:val="center"/>
        <w:rPr>
          <w:rFonts w:ascii="Times New Roman" w:hAnsi="Times New Roman" w:cs="Times New Roman"/>
          <w:sz w:val="28"/>
          <w:szCs w:val="28"/>
        </w:rPr>
      </w:pPr>
      <w:r w:rsidRPr="002301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422" w:rsidRPr="00230199" w:rsidRDefault="00F17422" w:rsidP="00F17422">
      <w:pPr>
        <w:spacing w:after="0"/>
        <w:ind w:right="-7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199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F17422" w:rsidRPr="00230199" w:rsidRDefault="00F17422" w:rsidP="00F17422">
      <w:pPr>
        <w:pStyle w:val="3"/>
        <w:rPr>
          <w:sz w:val="28"/>
          <w:szCs w:val="28"/>
        </w:rPr>
      </w:pPr>
      <w:r w:rsidRPr="00230199">
        <w:rPr>
          <w:sz w:val="28"/>
          <w:szCs w:val="28"/>
        </w:rPr>
        <w:t>ИРКУТСКАЯ ОБЛАСТЬ</w:t>
      </w:r>
    </w:p>
    <w:p w:rsidR="00F17422" w:rsidRPr="00230199" w:rsidRDefault="00F17422" w:rsidP="00F17422">
      <w:pPr>
        <w:spacing w:after="0" w:line="240" w:lineRule="auto"/>
        <w:ind w:right="-716"/>
        <w:jc w:val="center"/>
        <w:rPr>
          <w:rFonts w:ascii="Times New Roman" w:hAnsi="Times New Roman" w:cs="Times New Roman"/>
          <w:sz w:val="28"/>
          <w:szCs w:val="28"/>
        </w:rPr>
      </w:pPr>
      <w:r w:rsidRPr="00230199">
        <w:rPr>
          <w:rFonts w:ascii="Times New Roman" w:hAnsi="Times New Roman" w:cs="Times New Roman"/>
          <w:b/>
          <w:sz w:val="28"/>
          <w:szCs w:val="28"/>
        </w:rPr>
        <w:t>МУНИЦИПАЛЬНОЕ ОБРАЗОВАНИЕ «БАЯНДАЕВСКИЙ РАЙОН»</w:t>
      </w:r>
    </w:p>
    <w:p w:rsidR="00F17422" w:rsidRPr="00230199" w:rsidRDefault="00F17422" w:rsidP="00F17422">
      <w:pPr>
        <w:spacing w:after="0" w:line="240" w:lineRule="auto"/>
        <w:ind w:right="-716"/>
        <w:jc w:val="center"/>
        <w:rPr>
          <w:rFonts w:ascii="Times New Roman" w:hAnsi="Times New Roman" w:cs="Times New Roman"/>
          <w:sz w:val="28"/>
          <w:szCs w:val="28"/>
        </w:rPr>
      </w:pPr>
    </w:p>
    <w:p w:rsidR="00F17422" w:rsidRPr="00C52B1C" w:rsidRDefault="00F17422" w:rsidP="00F17422">
      <w:pPr>
        <w:spacing w:after="0"/>
        <w:ind w:right="-7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199">
        <w:rPr>
          <w:rFonts w:ascii="Times New Roman" w:hAnsi="Times New Roman" w:cs="Times New Roman"/>
          <w:b/>
          <w:sz w:val="28"/>
          <w:szCs w:val="28"/>
        </w:rPr>
        <w:t>ПОСТАНОВЛЕНИЕ МЭРА</w:t>
      </w: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/>
      </w:tblPr>
      <w:tblGrid>
        <w:gridCol w:w="4752"/>
        <w:gridCol w:w="4752"/>
        <w:gridCol w:w="76"/>
      </w:tblGrid>
      <w:tr w:rsidR="00F17422" w:rsidRPr="00011792" w:rsidTr="00470039">
        <w:trPr>
          <w:trHeight w:val="140"/>
        </w:trPr>
        <w:tc>
          <w:tcPr>
            <w:tcW w:w="9580" w:type="dxa"/>
            <w:gridSpan w:val="3"/>
            <w:tcBorders>
              <w:left w:val="nil"/>
              <w:bottom w:val="nil"/>
              <w:right w:val="nil"/>
            </w:tcBorders>
          </w:tcPr>
          <w:p w:rsidR="00F17422" w:rsidRPr="00011792" w:rsidRDefault="00F77529" w:rsidP="00470039">
            <w:pPr>
              <w:ind w:right="-7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6" style="position:absolute;left:0;text-align:left;z-index:251660288" from="-3.4pt,5.35pt" to="468.2pt,5.35pt"/>
              </w:pict>
            </w:r>
          </w:p>
        </w:tc>
      </w:tr>
      <w:tr w:rsidR="00F17422" w:rsidRPr="00011792" w:rsidTr="00470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77" w:type="dxa"/>
        </w:trPr>
        <w:tc>
          <w:tcPr>
            <w:tcW w:w="4785" w:type="dxa"/>
          </w:tcPr>
          <w:p w:rsidR="00F17422" w:rsidRPr="0050309A" w:rsidRDefault="00587BF2" w:rsidP="006F4A91">
            <w:pPr>
              <w:ind w:right="-71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F4A91" w:rsidRPr="006F4A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</w:t>
            </w:r>
            <w:r w:rsidR="00F17422" w:rsidRPr="006F4A9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="00F17422" w:rsidRPr="000117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23736"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  <w:r w:rsidR="00F17422" w:rsidRPr="0001179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AA6E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7422" w:rsidRPr="00011792">
              <w:rPr>
                <w:rFonts w:ascii="Times New Roman" w:hAnsi="Times New Roman" w:cs="Times New Roman"/>
                <w:sz w:val="24"/>
                <w:szCs w:val="24"/>
              </w:rPr>
              <w:t xml:space="preserve">  года №  </w:t>
            </w:r>
            <w:r w:rsidR="006F4A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170</w:t>
            </w:r>
          </w:p>
        </w:tc>
        <w:tc>
          <w:tcPr>
            <w:tcW w:w="4786" w:type="dxa"/>
          </w:tcPr>
          <w:p w:rsidR="00F17422" w:rsidRPr="00011792" w:rsidRDefault="00F17422" w:rsidP="00470039">
            <w:pPr>
              <w:ind w:right="-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2">
              <w:rPr>
                <w:rFonts w:ascii="Times New Roman" w:hAnsi="Times New Roman" w:cs="Times New Roman"/>
                <w:sz w:val="24"/>
                <w:szCs w:val="24"/>
              </w:rPr>
              <w:t xml:space="preserve">  с. Баяндай</w:t>
            </w:r>
          </w:p>
        </w:tc>
      </w:tr>
    </w:tbl>
    <w:p w:rsidR="0050309A" w:rsidRDefault="0050309A" w:rsidP="00F17422">
      <w:pPr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38D" w:rsidRDefault="0050309A" w:rsidP="003D238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</w:t>
      </w:r>
      <w:r w:rsidR="003D238D">
        <w:rPr>
          <w:rFonts w:ascii="Times New Roman" w:hAnsi="Times New Roman" w:cs="Times New Roman"/>
          <w:b/>
          <w:sz w:val="24"/>
          <w:szCs w:val="24"/>
        </w:rPr>
        <w:t xml:space="preserve"> состав </w:t>
      </w:r>
    </w:p>
    <w:p w:rsidR="003D238D" w:rsidRDefault="003D238D" w:rsidP="003D238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комиссии при администрации</w:t>
      </w:r>
    </w:p>
    <w:p w:rsidR="00F17422" w:rsidRDefault="003D238D" w:rsidP="003D238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«Баяндаевский район»</w:t>
      </w:r>
      <w:r w:rsidR="005030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309A" w:rsidRDefault="0050309A" w:rsidP="00F17422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7422" w:rsidRPr="00AA6EFA" w:rsidRDefault="00B20BCF" w:rsidP="00AA6EFA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создания условий для осуществления комплексных профилактических мероприятий, направленных на улучшение ситуации в сфере наркомании и социально-</w:t>
      </w:r>
      <w:proofErr w:type="gramStart"/>
      <w:r>
        <w:rPr>
          <w:rFonts w:ascii="Times New Roman" w:hAnsi="Times New Roman" w:cs="Times New Roman"/>
          <w:sz w:val="24"/>
          <w:szCs w:val="24"/>
        </w:rPr>
        <w:t>негативных явлений</w:t>
      </w:r>
      <w:r w:rsidR="002704C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Указом Президента Российской Федерации от 18 октября 2</w:t>
      </w:r>
      <w:r w:rsidR="00AC6965" w:rsidRPr="00AC696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07 года №1374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>», Законом Иркутской области от 7 октября 2009 года №62/</w:t>
      </w:r>
      <w:r w:rsidR="002704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8-ОЗ «О</w:t>
      </w:r>
      <w:r w:rsidR="00421A44">
        <w:rPr>
          <w:rFonts w:ascii="Times New Roman" w:hAnsi="Times New Roman" w:cs="Times New Roman"/>
          <w:sz w:val="24"/>
          <w:szCs w:val="24"/>
        </w:rPr>
        <w:t xml:space="preserve"> профилактике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1A44">
        <w:rPr>
          <w:rFonts w:ascii="Times New Roman" w:hAnsi="Times New Roman" w:cs="Times New Roman"/>
          <w:sz w:val="24"/>
          <w:szCs w:val="24"/>
        </w:rPr>
        <w:t>незаконного потребления наркотических средств и психотропных веществ, наркомании и</w:t>
      </w:r>
      <w:r w:rsidR="00AA6EFA">
        <w:rPr>
          <w:rFonts w:ascii="Times New Roman" w:hAnsi="Times New Roman" w:cs="Times New Roman"/>
          <w:sz w:val="24"/>
          <w:szCs w:val="24"/>
        </w:rPr>
        <w:t xml:space="preserve"> токсикомании </w:t>
      </w:r>
      <w:r w:rsidR="00421A44">
        <w:rPr>
          <w:rFonts w:ascii="Times New Roman" w:hAnsi="Times New Roman" w:cs="Times New Roman"/>
          <w:sz w:val="24"/>
          <w:szCs w:val="24"/>
        </w:rPr>
        <w:t>в Иркутской области</w:t>
      </w:r>
      <w:r w:rsidR="00AA6EFA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F17422" w:rsidRPr="00011792">
        <w:rPr>
          <w:rFonts w:ascii="Times New Roman" w:hAnsi="Times New Roman" w:cs="Times New Roman"/>
          <w:sz w:val="24"/>
          <w:szCs w:val="24"/>
        </w:rPr>
        <w:t>уков</w:t>
      </w:r>
      <w:r w:rsidR="00AA6EFA">
        <w:rPr>
          <w:rFonts w:ascii="Times New Roman" w:hAnsi="Times New Roman" w:cs="Times New Roman"/>
          <w:sz w:val="24"/>
          <w:szCs w:val="24"/>
        </w:rPr>
        <w:t xml:space="preserve">одствуясь ст. ст. 33,48  Устава </w:t>
      </w:r>
      <w:r w:rsidR="00F17422" w:rsidRPr="00011792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F17422" w:rsidRPr="00011792">
        <w:rPr>
          <w:rFonts w:ascii="Times New Roman" w:hAnsi="Times New Roman" w:cs="Times New Roman"/>
          <w:sz w:val="24"/>
          <w:szCs w:val="24"/>
        </w:rPr>
        <w:t xml:space="preserve"> образования «Баяндаевский район»,</w:t>
      </w:r>
      <w:r w:rsidR="007E4D2F" w:rsidRPr="007E4D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422" w:rsidRDefault="00F17422" w:rsidP="00F1742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792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0309A" w:rsidRDefault="0050309A" w:rsidP="00F1742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38D" w:rsidRDefault="003D238D" w:rsidP="00D27300">
      <w:pPr>
        <w:pStyle w:val="ConsPlusNormal"/>
        <w:widowControl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состав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при администрации муниципального образования «Баяндаевский район», утвержденный постановлением мэра муниципального образования «Баяндаевский район» от 17</w:t>
      </w:r>
      <w:r w:rsidR="00D27300"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2016 г</w:t>
      </w:r>
      <w:r w:rsidR="00D27300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№42:</w:t>
      </w:r>
    </w:p>
    <w:p w:rsidR="00D27300" w:rsidRDefault="003D238D" w:rsidP="00D27300">
      <w:pPr>
        <w:pStyle w:val="ConsPlusNormal"/>
        <w:widowControl/>
        <w:numPr>
          <w:ilvl w:val="1"/>
          <w:numId w:val="6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EFA" w:rsidRPr="003D238D">
        <w:rPr>
          <w:rFonts w:ascii="Times New Roman" w:hAnsi="Times New Roman" w:cs="Times New Roman"/>
          <w:sz w:val="24"/>
          <w:szCs w:val="24"/>
        </w:rPr>
        <w:t>Вывести</w:t>
      </w:r>
      <w:r>
        <w:rPr>
          <w:rFonts w:ascii="Times New Roman" w:hAnsi="Times New Roman" w:cs="Times New Roman"/>
          <w:sz w:val="24"/>
          <w:szCs w:val="24"/>
        </w:rPr>
        <w:t xml:space="preserve"> из состава</w:t>
      </w:r>
      <w:r w:rsidR="00AA6EFA" w:rsidRPr="003D238D">
        <w:rPr>
          <w:rFonts w:ascii="Times New Roman" w:hAnsi="Times New Roman" w:cs="Times New Roman"/>
          <w:sz w:val="24"/>
          <w:szCs w:val="24"/>
        </w:rPr>
        <w:t xml:space="preserve"> комиссии </w:t>
      </w:r>
      <w:proofErr w:type="spellStart"/>
      <w:r w:rsidR="00AA6EFA" w:rsidRPr="003D238D">
        <w:rPr>
          <w:rFonts w:ascii="Times New Roman" w:hAnsi="Times New Roman" w:cs="Times New Roman"/>
          <w:sz w:val="24"/>
          <w:szCs w:val="24"/>
        </w:rPr>
        <w:t>Рябец</w:t>
      </w:r>
      <w:proofErr w:type="spellEnd"/>
      <w:r w:rsidR="00AA6EFA" w:rsidRPr="003D238D">
        <w:rPr>
          <w:rFonts w:ascii="Times New Roman" w:hAnsi="Times New Roman" w:cs="Times New Roman"/>
          <w:sz w:val="24"/>
          <w:szCs w:val="24"/>
        </w:rPr>
        <w:t xml:space="preserve"> Татьяну Васильевну – </w:t>
      </w:r>
      <w:r>
        <w:rPr>
          <w:rFonts w:ascii="Times New Roman" w:hAnsi="Times New Roman" w:cs="Times New Roman"/>
          <w:sz w:val="24"/>
          <w:szCs w:val="24"/>
        </w:rPr>
        <w:t xml:space="preserve">секретаря комиссии,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Шадарова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Владимировича – оперуполномоченного оперативной службы ФСКН России по Иркутской области</w:t>
      </w:r>
      <w:r w:rsidR="00D27300">
        <w:rPr>
          <w:rFonts w:ascii="Times New Roman" w:hAnsi="Times New Roman" w:cs="Times New Roman"/>
          <w:sz w:val="24"/>
          <w:szCs w:val="24"/>
        </w:rPr>
        <w:t>;</w:t>
      </w:r>
    </w:p>
    <w:p w:rsidR="00AA6EFA" w:rsidRPr="003D238D" w:rsidRDefault="00D27300" w:rsidP="00D27300">
      <w:pPr>
        <w:pStyle w:val="ConsPlusNormal"/>
        <w:widowControl/>
        <w:numPr>
          <w:ilvl w:val="1"/>
          <w:numId w:val="6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Ввести в состав комиссии секретарем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Шатаеву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Татьяну Игоревну – главного специалиста  по физической культуре, спорту и молодежной политике. </w:t>
      </w:r>
      <w:r w:rsidR="00AA6EFA" w:rsidRPr="003D23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09A" w:rsidRPr="0050309A" w:rsidRDefault="0050309A" w:rsidP="00E93B54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17422" w:rsidRPr="00011792" w:rsidRDefault="00F17422" w:rsidP="003D3BC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422" w:rsidRPr="00011792" w:rsidRDefault="00F17422" w:rsidP="00F17422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011792">
        <w:rPr>
          <w:rFonts w:ascii="Times New Roman" w:hAnsi="Times New Roman" w:cs="Times New Roman"/>
          <w:sz w:val="24"/>
          <w:szCs w:val="24"/>
        </w:rPr>
        <w:t>Мэр</w:t>
      </w:r>
    </w:p>
    <w:p w:rsidR="00F17422" w:rsidRPr="00011792" w:rsidRDefault="00F17422" w:rsidP="00F17422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01179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F17422" w:rsidRPr="00011792" w:rsidRDefault="00F17422" w:rsidP="00F17422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011792">
        <w:rPr>
          <w:rFonts w:ascii="Times New Roman" w:hAnsi="Times New Roman" w:cs="Times New Roman"/>
          <w:sz w:val="24"/>
          <w:szCs w:val="24"/>
        </w:rPr>
        <w:t>«Баяндаевский район»</w:t>
      </w:r>
    </w:p>
    <w:p w:rsidR="00F17422" w:rsidRPr="003D3BC3" w:rsidRDefault="00F17422" w:rsidP="00F17422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011792">
        <w:rPr>
          <w:rFonts w:ascii="Times New Roman" w:hAnsi="Times New Roman" w:cs="Times New Roman"/>
          <w:sz w:val="24"/>
          <w:szCs w:val="24"/>
        </w:rPr>
        <w:t xml:space="preserve">А.П. </w:t>
      </w:r>
      <w:r w:rsidR="00421A44">
        <w:rPr>
          <w:rFonts w:ascii="Times New Roman" w:hAnsi="Times New Roman" w:cs="Times New Roman"/>
          <w:sz w:val="24"/>
          <w:szCs w:val="24"/>
        </w:rPr>
        <w:t xml:space="preserve"> </w:t>
      </w:r>
      <w:r w:rsidRPr="00011792">
        <w:rPr>
          <w:rFonts w:ascii="Times New Roman" w:hAnsi="Times New Roman" w:cs="Times New Roman"/>
          <w:sz w:val="24"/>
          <w:szCs w:val="24"/>
        </w:rPr>
        <w:t>Табинаев</w:t>
      </w:r>
    </w:p>
    <w:p w:rsidR="00F17422" w:rsidRPr="003D3BC3" w:rsidRDefault="000A1357" w:rsidP="00F17422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17422" w:rsidRPr="003D3BC3" w:rsidSect="0050309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1037A"/>
    <w:multiLevelType w:val="hybridMultilevel"/>
    <w:tmpl w:val="51F46F5E"/>
    <w:lvl w:ilvl="0" w:tplc="82E633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CC637B"/>
    <w:multiLevelType w:val="hybridMultilevel"/>
    <w:tmpl w:val="3A0A0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E23C2"/>
    <w:multiLevelType w:val="hybridMultilevel"/>
    <w:tmpl w:val="24320334"/>
    <w:lvl w:ilvl="0" w:tplc="B0647E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00B2F"/>
    <w:multiLevelType w:val="multilevel"/>
    <w:tmpl w:val="6BD8B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2991902"/>
    <w:multiLevelType w:val="hybridMultilevel"/>
    <w:tmpl w:val="CC9ACD2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FC72E5"/>
    <w:multiLevelType w:val="hybridMultilevel"/>
    <w:tmpl w:val="74069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F1160"/>
    <w:multiLevelType w:val="hybridMultilevel"/>
    <w:tmpl w:val="6888971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87D1606"/>
    <w:multiLevelType w:val="multilevel"/>
    <w:tmpl w:val="179AC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7422"/>
    <w:rsid w:val="0000526C"/>
    <w:rsid w:val="000A1357"/>
    <w:rsid w:val="001105E6"/>
    <w:rsid w:val="00123736"/>
    <w:rsid w:val="001B3A55"/>
    <w:rsid w:val="001E78AB"/>
    <w:rsid w:val="002704C2"/>
    <w:rsid w:val="00373B6C"/>
    <w:rsid w:val="003D238D"/>
    <w:rsid w:val="003D3BC3"/>
    <w:rsid w:val="004045F9"/>
    <w:rsid w:val="00421A44"/>
    <w:rsid w:val="0050309A"/>
    <w:rsid w:val="00587BF2"/>
    <w:rsid w:val="00645DF0"/>
    <w:rsid w:val="006F4A91"/>
    <w:rsid w:val="00705EBD"/>
    <w:rsid w:val="007E4D2F"/>
    <w:rsid w:val="008E0790"/>
    <w:rsid w:val="009739DE"/>
    <w:rsid w:val="00AA6EFA"/>
    <w:rsid w:val="00AC58C4"/>
    <w:rsid w:val="00AC6965"/>
    <w:rsid w:val="00B20BCF"/>
    <w:rsid w:val="00D27300"/>
    <w:rsid w:val="00D312FC"/>
    <w:rsid w:val="00D90CFE"/>
    <w:rsid w:val="00E22697"/>
    <w:rsid w:val="00E93B54"/>
    <w:rsid w:val="00F17422"/>
    <w:rsid w:val="00F7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AB"/>
  </w:style>
  <w:style w:type="paragraph" w:styleId="3">
    <w:name w:val="heading 3"/>
    <w:basedOn w:val="a"/>
    <w:next w:val="a"/>
    <w:link w:val="30"/>
    <w:qFormat/>
    <w:rsid w:val="00F17422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17422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F174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1742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17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Молодежная политика</dc:creator>
  <cp:lastModifiedBy>1</cp:lastModifiedBy>
  <cp:revision>4</cp:revision>
  <cp:lastPrinted>2016-09-15T02:15:00Z</cp:lastPrinted>
  <dcterms:created xsi:type="dcterms:W3CDTF">2016-09-15T02:18:00Z</dcterms:created>
  <dcterms:modified xsi:type="dcterms:W3CDTF">2016-09-16T01:36:00Z</dcterms:modified>
</cp:coreProperties>
</file>